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2556" w14:textId="77777777" w:rsidR="000E309E" w:rsidRDefault="000E309E" w:rsidP="00005767">
      <w:pPr>
        <w:tabs>
          <w:tab w:val="left" w:pos="360"/>
          <w:tab w:val="left" w:pos="720"/>
          <w:tab w:val="left" w:pos="1080"/>
          <w:tab w:val="left" w:pos="2160"/>
        </w:tabs>
        <w:jc w:val="center"/>
        <w:rPr>
          <w:b/>
          <w:sz w:val="18"/>
          <w:szCs w:val="18"/>
        </w:rPr>
      </w:pPr>
      <w:bookmarkStart w:id="0" w:name="_GoBack"/>
      <w:bookmarkEnd w:id="0"/>
    </w:p>
    <w:p w14:paraId="00923953" w14:textId="77777777" w:rsidR="000E309E" w:rsidRDefault="000E309E" w:rsidP="00005767">
      <w:pPr>
        <w:tabs>
          <w:tab w:val="left" w:pos="360"/>
          <w:tab w:val="left" w:pos="720"/>
          <w:tab w:val="left" w:pos="1080"/>
          <w:tab w:val="left" w:pos="2160"/>
        </w:tabs>
        <w:jc w:val="center"/>
        <w:rPr>
          <w:b/>
          <w:sz w:val="18"/>
          <w:szCs w:val="18"/>
        </w:rPr>
      </w:pPr>
    </w:p>
    <w:p w14:paraId="04ADD9E8" w14:textId="77777777" w:rsidR="000E309E" w:rsidRDefault="000E309E" w:rsidP="00005767">
      <w:pPr>
        <w:tabs>
          <w:tab w:val="left" w:pos="360"/>
          <w:tab w:val="left" w:pos="720"/>
          <w:tab w:val="left" w:pos="1080"/>
          <w:tab w:val="left" w:pos="2160"/>
        </w:tabs>
        <w:jc w:val="center"/>
        <w:rPr>
          <w:b/>
          <w:sz w:val="18"/>
          <w:szCs w:val="18"/>
        </w:rPr>
      </w:pPr>
    </w:p>
    <w:p w14:paraId="1C8D47F7" w14:textId="77777777" w:rsidR="000E309E" w:rsidRPr="000E309E" w:rsidRDefault="000E309E" w:rsidP="00005767">
      <w:pPr>
        <w:tabs>
          <w:tab w:val="left" w:pos="360"/>
          <w:tab w:val="left" w:pos="720"/>
          <w:tab w:val="left" w:pos="1080"/>
          <w:tab w:val="left" w:pos="2160"/>
        </w:tabs>
        <w:jc w:val="center"/>
        <w:rPr>
          <w:b/>
          <w:sz w:val="36"/>
          <w:szCs w:val="36"/>
          <w14:textOutline w14:w="9525" w14:cap="rnd" w14:cmpd="sng" w14:algn="ctr">
            <w14:solidFill>
              <w14:srgbClr w14:val="7030A0"/>
            </w14:solidFill>
            <w14:prstDash w14:val="solid"/>
            <w14:bevel/>
          </w14:textOutline>
        </w:rPr>
      </w:pPr>
      <w:r w:rsidRPr="000E309E">
        <w:rPr>
          <w:b/>
          <w:sz w:val="36"/>
          <w:szCs w:val="36"/>
          <w14:textOutline w14:w="9525" w14:cap="rnd" w14:cmpd="sng" w14:algn="ctr">
            <w14:solidFill>
              <w14:srgbClr w14:val="7030A0"/>
            </w14:solidFill>
            <w14:prstDash w14:val="solid"/>
            <w14:bevel/>
          </w14:textOutline>
        </w:rPr>
        <w:t>Miller Grove High School</w:t>
      </w:r>
    </w:p>
    <w:p w14:paraId="730E93EB" w14:textId="77777777" w:rsidR="000E309E" w:rsidRDefault="000E309E" w:rsidP="000E309E">
      <w:pPr>
        <w:tabs>
          <w:tab w:val="left" w:pos="360"/>
          <w:tab w:val="left" w:pos="720"/>
          <w:tab w:val="left" w:pos="1080"/>
          <w:tab w:val="left" w:pos="2160"/>
        </w:tabs>
        <w:rPr>
          <w:b/>
          <w:sz w:val="18"/>
          <w:szCs w:val="18"/>
        </w:rPr>
      </w:pPr>
    </w:p>
    <w:p w14:paraId="6A0CCC25" w14:textId="4515DDA7" w:rsidR="000E309E" w:rsidRPr="00E90DCE" w:rsidRDefault="00E90DCE" w:rsidP="00005767">
      <w:pPr>
        <w:tabs>
          <w:tab w:val="left" w:pos="360"/>
          <w:tab w:val="left" w:pos="720"/>
          <w:tab w:val="left" w:pos="1080"/>
          <w:tab w:val="left" w:pos="2160"/>
        </w:tabs>
        <w:jc w:val="center"/>
        <w:rPr>
          <w:b/>
          <w:sz w:val="28"/>
          <w:szCs w:val="28"/>
        </w:rPr>
      </w:pPr>
      <w:r w:rsidRPr="00E90DCE">
        <w:rPr>
          <w:b/>
          <w:sz w:val="28"/>
          <w:szCs w:val="28"/>
        </w:rPr>
        <w:t>ELECTRONIC COMMUNICATION DEVICE POLICY</w:t>
      </w:r>
    </w:p>
    <w:p w14:paraId="4B31805A" w14:textId="77777777" w:rsidR="00E90DCE" w:rsidRPr="00E90DCE" w:rsidRDefault="00E90DCE" w:rsidP="00005767">
      <w:pPr>
        <w:tabs>
          <w:tab w:val="left" w:pos="360"/>
          <w:tab w:val="left" w:pos="720"/>
          <w:tab w:val="left" w:pos="1080"/>
          <w:tab w:val="left" w:pos="2160"/>
        </w:tabs>
        <w:jc w:val="center"/>
        <w:rPr>
          <w:b/>
          <w:sz w:val="28"/>
          <w:szCs w:val="28"/>
        </w:rPr>
      </w:pPr>
    </w:p>
    <w:p w14:paraId="08009D88" w14:textId="77777777" w:rsidR="00005767" w:rsidRPr="00E90DCE" w:rsidRDefault="00005767" w:rsidP="00005767">
      <w:pPr>
        <w:tabs>
          <w:tab w:val="left" w:pos="360"/>
          <w:tab w:val="left" w:pos="720"/>
          <w:tab w:val="left" w:pos="1080"/>
          <w:tab w:val="left" w:pos="2160"/>
        </w:tabs>
        <w:jc w:val="center"/>
        <w:rPr>
          <w:b/>
          <w:iCs/>
          <w:sz w:val="28"/>
          <w:szCs w:val="28"/>
        </w:rPr>
      </w:pPr>
      <w:r w:rsidRPr="00E90DCE">
        <w:rPr>
          <w:b/>
          <w:sz w:val="28"/>
          <w:szCs w:val="28"/>
        </w:rPr>
        <w:t>201</w:t>
      </w:r>
      <w:r w:rsidR="001C2741" w:rsidRPr="00E90DCE">
        <w:rPr>
          <w:b/>
          <w:sz w:val="28"/>
          <w:szCs w:val="28"/>
        </w:rPr>
        <w:t>7</w:t>
      </w:r>
      <w:r w:rsidRPr="00E90DCE">
        <w:rPr>
          <w:b/>
          <w:sz w:val="28"/>
          <w:szCs w:val="28"/>
        </w:rPr>
        <w:t>-201</w:t>
      </w:r>
      <w:r w:rsidR="001C2741" w:rsidRPr="00E90DCE">
        <w:rPr>
          <w:b/>
          <w:sz w:val="28"/>
          <w:szCs w:val="28"/>
        </w:rPr>
        <w:t>8</w:t>
      </w:r>
      <w:r w:rsidRPr="00E90DCE">
        <w:rPr>
          <w:b/>
          <w:sz w:val="28"/>
          <w:szCs w:val="28"/>
        </w:rPr>
        <w:t xml:space="preserve"> </w:t>
      </w:r>
    </w:p>
    <w:p w14:paraId="41BB0FEB" w14:textId="3726668B" w:rsidR="00E90DCE" w:rsidRPr="00092091" w:rsidRDefault="00005767" w:rsidP="00E90DCE">
      <w:pPr>
        <w:widowControl/>
        <w:spacing w:before="100" w:beforeAutospacing="1" w:after="100" w:afterAutospacing="1"/>
        <w:ind w:left="360"/>
        <w:rPr>
          <w:rFonts w:ascii="Arial" w:hAnsi="Arial" w:cs="Arial"/>
          <w:snapToGrid/>
          <w:szCs w:val="24"/>
        </w:rPr>
      </w:pPr>
      <w:r w:rsidRPr="00092091">
        <w:rPr>
          <w:szCs w:val="24"/>
        </w:rPr>
        <w:t xml:space="preserve">Miller Grove High School supports the DeKalb County School </w:t>
      </w:r>
      <w:r w:rsidR="00DA48F6" w:rsidRPr="00092091">
        <w:rPr>
          <w:szCs w:val="24"/>
        </w:rPr>
        <w:t>District</w:t>
      </w:r>
      <w:r w:rsidRPr="00092091">
        <w:rPr>
          <w:szCs w:val="24"/>
        </w:rPr>
        <w:t>’s standards and regulations. These standards</w:t>
      </w:r>
      <w:r w:rsidR="00E90DCE" w:rsidRPr="00092091">
        <w:rPr>
          <w:szCs w:val="24"/>
        </w:rPr>
        <w:t>, expectations</w:t>
      </w:r>
      <w:r w:rsidRPr="00092091">
        <w:rPr>
          <w:szCs w:val="24"/>
        </w:rPr>
        <w:t xml:space="preserve"> and regulations are </w:t>
      </w:r>
      <w:r w:rsidRPr="00092091">
        <w:rPr>
          <w:b/>
          <w:szCs w:val="24"/>
          <w:u w:val="single"/>
        </w:rPr>
        <w:t>required</w:t>
      </w:r>
      <w:r w:rsidRPr="00092091">
        <w:rPr>
          <w:szCs w:val="24"/>
        </w:rPr>
        <w:t xml:space="preserve"> for all students</w:t>
      </w:r>
      <w:r w:rsidR="00E90DCE" w:rsidRPr="00092091">
        <w:rPr>
          <w:szCs w:val="24"/>
        </w:rPr>
        <w:t>.</w:t>
      </w:r>
    </w:p>
    <w:p w14:paraId="2FBD2396" w14:textId="41941761" w:rsidR="00E90DCE" w:rsidRPr="00092091" w:rsidRDefault="00E90DCE" w:rsidP="00E90DCE">
      <w:pPr>
        <w:tabs>
          <w:tab w:val="left" w:pos="360"/>
          <w:tab w:val="left" w:pos="720"/>
          <w:tab w:val="left" w:pos="1080"/>
          <w:tab w:val="left" w:pos="2160"/>
        </w:tabs>
        <w:ind w:left="360"/>
        <w:rPr>
          <w:b/>
          <w:bCs/>
          <w:szCs w:val="24"/>
        </w:rPr>
      </w:pPr>
      <w:r w:rsidRPr="00092091">
        <w:rPr>
          <w:b/>
          <w:bCs/>
          <w:szCs w:val="24"/>
        </w:rPr>
        <w:t>Students shall not use any electronic communication device, includ</w:t>
      </w:r>
      <w:r w:rsidR="00A86ADD">
        <w:rPr>
          <w:b/>
          <w:bCs/>
          <w:szCs w:val="24"/>
        </w:rPr>
        <w:t>ing</w:t>
      </w:r>
      <w:r w:rsidRPr="00092091">
        <w:rPr>
          <w:b/>
          <w:bCs/>
          <w:szCs w:val="24"/>
        </w:rPr>
        <w:t xml:space="preserve"> but not limited to paging devices, cellular phones,</w:t>
      </w:r>
      <w:r w:rsidR="00A86ADD">
        <w:rPr>
          <w:b/>
          <w:bCs/>
          <w:szCs w:val="24"/>
        </w:rPr>
        <w:t xml:space="preserve"> </w:t>
      </w:r>
      <w:r w:rsidRPr="00092091">
        <w:rPr>
          <w:b/>
          <w:bCs/>
          <w:szCs w:val="24"/>
        </w:rPr>
        <w:t>smart phones, walkie-</w:t>
      </w:r>
      <w:r w:rsidR="001A131F" w:rsidRPr="00092091">
        <w:rPr>
          <w:b/>
          <w:bCs/>
          <w:szCs w:val="24"/>
        </w:rPr>
        <w:t>talkies,</w:t>
      </w:r>
      <w:r w:rsidR="00A86ADD">
        <w:rPr>
          <w:b/>
          <w:bCs/>
          <w:szCs w:val="24"/>
        </w:rPr>
        <w:t xml:space="preserve"> </w:t>
      </w:r>
      <w:r w:rsidRPr="00092091">
        <w:rPr>
          <w:b/>
          <w:bCs/>
          <w:szCs w:val="24"/>
        </w:rPr>
        <w:t>and similar devices, during instructional time or on school buses (O.C.G.A. § 20-2-1183; Board Policy (JCDAF).</w:t>
      </w:r>
    </w:p>
    <w:p w14:paraId="060AFA2D" w14:textId="77777777" w:rsidR="00E90DCE" w:rsidRPr="00E90DCE" w:rsidRDefault="00E90DCE" w:rsidP="00E90DCE">
      <w:pPr>
        <w:tabs>
          <w:tab w:val="left" w:pos="360"/>
          <w:tab w:val="left" w:pos="720"/>
          <w:tab w:val="left" w:pos="1080"/>
          <w:tab w:val="left" w:pos="2160"/>
        </w:tabs>
        <w:ind w:left="360"/>
        <w:rPr>
          <w:b/>
          <w:bCs/>
          <w:sz w:val="28"/>
          <w:szCs w:val="28"/>
        </w:rPr>
      </w:pPr>
      <w:r w:rsidRPr="00E90DCE">
        <w:rPr>
          <w:b/>
          <w:bCs/>
          <w:sz w:val="28"/>
          <w:szCs w:val="28"/>
        </w:rPr>
        <w:t xml:space="preserve">       </w:t>
      </w:r>
    </w:p>
    <w:p w14:paraId="5886E7AD" w14:textId="77777777" w:rsidR="00E90DCE" w:rsidRPr="00092091" w:rsidRDefault="00E90DCE" w:rsidP="00E90DCE">
      <w:pPr>
        <w:tabs>
          <w:tab w:val="left" w:pos="360"/>
          <w:tab w:val="left" w:pos="720"/>
          <w:tab w:val="left" w:pos="1080"/>
          <w:tab w:val="left" w:pos="2160"/>
        </w:tabs>
        <w:ind w:left="360"/>
        <w:rPr>
          <w:b/>
          <w:bCs/>
          <w:szCs w:val="24"/>
        </w:rPr>
      </w:pPr>
      <w:r w:rsidRPr="00092091">
        <w:rPr>
          <w:b/>
          <w:bCs/>
          <w:szCs w:val="24"/>
        </w:rPr>
        <w:t xml:space="preserve">All students are expected to adhere to the following rules relative to electronic communication devices: </w:t>
      </w:r>
    </w:p>
    <w:p w14:paraId="23A623E4" w14:textId="266968E2" w:rsidR="00E90DCE" w:rsidRPr="00A86ADD" w:rsidRDefault="00E90DCE" w:rsidP="00A86ADD">
      <w:pPr>
        <w:pStyle w:val="ListParagraph"/>
        <w:numPr>
          <w:ilvl w:val="0"/>
          <w:numId w:val="1"/>
        </w:numPr>
        <w:tabs>
          <w:tab w:val="left" w:pos="360"/>
          <w:tab w:val="left" w:pos="720"/>
          <w:tab w:val="left" w:pos="1080"/>
          <w:tab w:val="left" w:pos="2160"/>
        </w:tabs>
        <w:rPr>
          <w:b/>
          <w:bCs/>
          <w:szCs w:val="24"/>
        </w:rPr>
      </w:pPr>
      <w:r w:rsidRPr="00A86ADD">
        <w:rPr>
          <w:bCs/>
          <w:szCs w:val="24"/>
        </w:rPr>
        <w:t>Phones must be turned completely off (not on silent or vibrate mode) and put away out of view (as directed by the school) during instructional time (official start of school day to the end of the school day</w:t>
      </w:r>
      <w:r w:rsidRPr="00A86ADD">
        <w:rPr>
          <w:b/>
          <w:bCs/>
          <w:szCs w:val="24"/>
        </w:rPr>
        <w:t xml:space="preserve"> </w:t>
      </w:r>
      <w:r w:rsidR="00A86ADD">
        <w:rPr>
          <w:b/>
          <w:bCs/>
          <w:szCs w:val="24"/>
        </w:rPr>
        <w:t>-</w:t>
      </w:r>
      <w:r w:rsidRPr="00A86ADD">
        <w:rPr>
          <w:b/>
          <w:bCs/>
          <w:szCs w:val="24"/>
        </w:rPr>
        <w:t>8:00-3:10 MGHS Instructional Day</w:t>
      </w:r>
      <w:r w:rsidR="00A86ADD">
        <w:rPr>
          <w:b/>
          <w:bCs/>
          <w:szCs w:val="24"/>
        </w:rPr>
        <w:t>)</w:t>
      </w:r>
      <w:r w:rsidR="00A86ADD" w:rsidRPr="00A86ADD">
        <w:rPr>
          <w:b/>
          <w:bCs/>
          <w:szCs w:val="24"/>
        </w:rPr>
        <w:t>.</w:t>
      </w:r>
    </w:p>
    <w:p w14:paraId="11ECDC67" w14:textId="77777777" w:rsidR="00E90DCE" w:rsidRPr="00092091" w:rsidRDefault="00E90DCE" w:rsidP="00E90DCE">
      <w:pPr>
        <w:tabs>
          <w:tab w:val="left" w:pos="360"/>
          <w:tab w:val="left" w:pos="720"/>
          <w:tab w:val="left" w:pos="1080"/>
          <w:tab w:val="left" w:pos="2160"/>
        </w:tabs>
        <w:ind w:left="360"/>
        <w:rPr>
          <w:b/>
          <w:bCs/>
          <w:szCs w:val="24"/>
        </w:rPr>
      </w:pPr>
    </w:p>
    <w:p w14:paraId="37ED62DD" w14:textId="4C7DA716" w:rsidR="00E90DCE" w:rsidRPr="00092091" w:rsidRDefault="00E90DCE" w:rsidP="00E90DCE">
      <w:pPr>
        <w:tabs>
          <w:tab w:val="left" w:pos="360"/>
          <w:tab w:val="left" w:pos="720"/>
          <w:tab w:val="left" w:pos="1080"/>
          <w:tab w:val="left" w:pos="2160"/>
        </w:tabs>
        <w:ind w:left="360"/>
        <w:rPr>
          <w:b/>
          <w:bCs/>
          <w:szCs w:val="24"/>
        </w:rPr>
      </w:pPr>
      <w:r w:rsidRPr="00092091">
        <w:rPr>
          <w:b/>
          <w:bCs/>
          <w:szCs w:val="24"/>
        </w:rPr>
        <w:t xml:space="preserve">(2) </w:t>
      </w:r>
      <w:r w:rsidRPr="00092091">
        <w:rPr>
          <w:bCs/>
          <w:szCs w:val="24"/>
        </w:rPr>
        <w:t>No text messaging is allowed</w:t>
      </w:r>
      <w:r w:rsidR="00A86ADD">
        <w:rPr>
          <w:b/>
          <w:bCs/>
          <w:szCs w:val="24"/>
        </w:rPr>
        <w:t>.</w:t>
      </w:r>
      <w:r w:rsidRPr="00092091">
        <w:rPr>
          <w:b/>
          <w:bCs/>
          <w:szCs w:val="24"/>
        </w:rPr>
        <w:t xml:space="preserve"> </w:t>
      </w:r>
    </w:p>
    <w:p w14:paraId="14A17AB3" w14:textId="77777777" w:rsidR="00E90DCE" w:rsidRPr="00092091" w:rsidRDefault="00E90DCE" w:rsidP="00E90DCE">
      <w:pPr>
        <w:tabs>
          <w:tab w:val="left" w:pos="360"/>
          <w:tab w:val="left" w:pos="720"/>
          <w:tab w:val="left" w:pos="1080"/>
          <w:tab w:val="left" w:pos="2160"/>
        </w:tabs>
        <w:ind w:left="360"/>
        <w:rPr>
          <w:b/>
          <w:bCs/>
          <w:szCs w:val="24"/>
        </w:rPr>
      </w:pPr>
    </w:p>
    <w:p w14:paraId="6E2C4B2A" w14:textId="5CC214F0" w:rsidR="00E90DCE" w:rsidRPr="00092091" w:rsidRDefault="00E90DCE" w:rsidP="00E90DCE">
      <w:pPr>
        <w:tabs>
          <w:tab w:val="left" w:pos="360"/>
          <w:tab w:val="left" w:pos="720"/>
          <w:tab w:val="left" w:pos="1080"/>
          <w:tab w:val="left" w:pos="2160"/>
        </w:tabs>
        <w:ind w:left="360"/>
        <w:rPr>
          <w:b/>
          <w:bCs/>
          <w:szCs w:val="24"/>
        </w:rPr>
      </w:pPr>
      <w:r w:rsidRPr="00092091">
        <w:rPr>
          <w:b/>
          <w:bCs/>
          <w:szCs w:val="24"/>
        </w:rPr>
        <w:t>(3)</w:t>
      </w:r>
      <w:r w:rsidR="001A131F" w:rsidRPr="00092091">
        <w:rPr>
          <w:b/>
          <w:bCs/>
          <w:szCs w:val="24"/>
        </w:rPr>
        <w:t xml:space="preserve"> </w:t>
      </w:r>
      <w:r w:rsidRPr="00092091">
        <w:rPr>
          <w:bCs/>
          <w:szCs w:val="24"/>
        </w:rPr>
        <w:t>Students with serious medical conditions or other unusual circumstances may be given special permission by the school principal to use this device if it is determined to be essential for the health of the student</w:t>
      </w:r>
      <w:r w:rsidR="00A86ADD">
        <w:rPr>
          <w:bCs/>
          <w:szCs w:val="24"/>
        </w:rPr>
        <w:t>.</w:t>
      </w:r>
    </w:p>
    <w:p w14:paraId="6921B005" w14:textId="77777777" w:rsidR="001A131F" w:rsidRPr="00092091" w:rsidRDefault="001A131F" w:rsidP="00E90DCE">
      <w:pPr>
        <w:tabs>
          <w:tab w:val="left" w:pos="360"/>
          <w:tab w:val="left" w:pos="720"/>
          <w:tab w:val="left" w:pos="1080"/>
          <w:tab w:val="left" w:pos="2160"/>
        </w:tabs>
        <w:ind w:left="360"/>
        <w:rPr>
          <w:b/>
          <w:bCs/>
          <w:szCs w:val="24"/>
        </w:rPr>
      </w:pPr>
    </w:p>
    <w:p w14:paraId="7DF029AE" w14:textId="787744EA" w:rsidR="001A131F" w:rsidRPr="00092091" w:rsidRDefault="001A131F" w:rsidP="00E90DCE">
      <w:pPr>
        <w:tabs>
          <w:tab w:val="left" w:pos="360"/>
          <w:tab w:val="left" w:pos="720"/>
          <w:tab w:val="left" w:pos="1080"/>
          <w:tab w:val="left" w:pos="2160"/>
        </w:tabs>
        <w:ind w:left="360"/>
        <w:rPr>
          <w:b/>
          <w:bCs/>
          <w:szCs w:val="24"/>
        </w:rPr>
      </w:pPr>
      <w:r w:rsidRPr="00092091">
        <w:rPr>
          <w:b/>
          <w:bCs/>
          <w:szCs w:val="24"/>
        </w:rPr>
        <w:t xml:space="preserve">(4) </w:t>
      </w:r>
      <w:r w:rsidR="00092091" w:rsidRPr="00092091">
        <w:rPr>
          <w:bCs/>
          <w:szCs w:val="24"/>
        </w:rPr>
        <w:t>Students must never send threatening/inappropriate messages, pictures and/or videos using electronic communication devices or the internet/intranet at any time</w:t>
      </w:r>
      <w:r w:rsidR="00A86ADD">
        <w:rPr>
          <w:bCs/>
          <w:szCs w:val="24"/>
        </w:rPr>
        <w:t>.</w:t>
      </w:r>
      <w:r w:rsidR="00092091" w:rsidRPr="00092091">
        <w:rPr>
          <w:b/>
          <w:bCs/>
          <w:szCs w:val="24"/>
        </w:rPr>
        <w:t xml:space="preserve"> </w:t>
      </w:r>
    </w:p>
    <w:p w14:paraId="03F4165A" w14:textId="77777777" w:rsidR="00092091" w:rsidRPr="00092091" w:rsidRDefault="00092091" w:rsidP="00E90DCE">
      <w:pPr>
        <w:tabs>
          <w:tab w:val="left" w:pos="360"/>
          <w:tab w:val="left" w:pos="720"/>
          <w:tab w:val="left" w:pos="1080"/>
          <w:tab w:val="left" w:pos="2160"/>
        </w:tabs>
        <w:ind w:left="360"/>
        <w:rPr>
          <w:b/>
          <w:bCs/>
          <w:szCs w:val="24"/>
        </w:rPr>
      </w:pPr>
    </w:p>
    <w:p w14:paraId="2846F3D7" w14:textId="31249D68" w:rsidR="00092091" w:rsidRPr="00092091" w:rsidRDefault="00092091" w:rsidP="00E90DCE">
      <w:pPr>
        <w:tabs>
          <w:tab w:val="left" w:pos="360"/>
          <w:tab w:val="left" w:pos="720"/>
          <w:tab w:val="left" w:pos="1080"/>
          <w:tab w:val="left" w:pos="2160"/>
        </w:tabs>
        <w:ind w:left="360"/>
        <w:rPr>
          <w:bCs/>
          <w:szCs w:val="24"/>
        </w:rPr>
      </w:pPr>
      <w:r w:rsidRPr="00092091">
        <w:rPr>
          <w:b/>
          <w:bCs/>
          <w:szCs w:val="24"/>
        </w:rPr>
        <w:t>(5) Student</w:t>
      </w:r>
      <w:r w:rsidR="00A86ADD">
        <w:rPr>
          <w:b/>
          <w:bCs/>
          <w:szCs w:val="24"/>
        </w:rPr>
        <w:t>s</w:t>
      </w:r>
      <w:r w:rsidRPr="00092091">
        <w:rPr>
          <w:b/>
          <w:bCs/>
          <w:szCs w:val="24"/>
        </w:rPr>
        <w:t xml:space="preserve"> must not wear headphones with or without electronic devices</w:t>
      </w:r>
      <w:r w:rsidRPr="00092091">
        <w:rPr>
          <w:bCs/>
          <w:szCs w:val="24"/>
        </w:rPr>
        <w:t xml:space="preserve"> during instructional time </w:t>
      </w:r>
      <w:r w:rsidR="00A86ADD">
        <w:rPr>
          <w:bCs/>
          <w:szCs w:val="24"/>
        </w:rPr>
        <w:t xml:space="preserve">or in the hallways </w:t>
      </w:r>
      <w:r w:rsidRPr="00092091">
        <w:rPr>
          <w:bCs/>
          <w:szCs w:val="24"/>
        </w:rPr>
        <w:t>unless used for approved instructional purposes</w:t>
      </w:r>
      <w:r w:rsidR="00A86ADD">
        <w:rPr>
          <w:bCs/>
          <w:szCs w:val="24"/>
        </w:rPr>
        <w:t>.</w:t>
      </w:r>
    </w:p>
    <w:p w14:paraId="344C7AA7" w14:textId="77777777" w:rsidR="00E90DCE" w:rsidRPr="00E90DCE" w:rsidRDefault="00E90DCE" w:rsidP="00E90DCE">
      <w:pPr>
        <w:tabs>
          <w:tab w:val="left" w:pos="360"/>
          <w:tab w:val="left" w:pos="720"/>
          <w:tab w:val="left" w:pos="1080"/>
          <w:tab w:val="left" w:pos="2160"/>
        </w:tabs>
        <w:ind w:left="360"/>
        <w:rPr>
          <w:b/>
          <w:bCs/>
          <w:sz w:val="28"/>
          <w:szCs w:val="28"/>
        </w:rPr>
      </w:pPr>
      <w:r w:rsidRPr="00E90DCE">
        <w:rPr>
          <w:b/>
          <w:bCs/>
          <w:sz w:val="28"/>
          <w:szCs w:val="28"/>
        </w:rPr>
        <w:t xml:space="preserve">       </w:t>
      </w:r>
    </w:p>
    <w:p w14:paraId="62DD5197" w14:textId="7798849E" w:rsidR="00092091" w:rsidRPr="00092091" w:rsidRDefault="00E90DCE" w:rsidP="00E90DCE">
      <w:pPr>
        <w:tabs>
          <w:tab w:val="left" w:pos="360"/>
          <w:tab w:val="left" w:pos="720"/>
          <w:tab w:val="left" w:pos="1080"/>
          <w:tab w:val="left" w:pos="2160"/>
        </w:tabs>
        <w:ind w:left="360"/>
        <w:rPr>
          <w:b/>
          <w:bCs/>
          <w:szCs w:val="24"/>
        </w:rPr>
      </w:pPr>
      <w:r w:rsidRPr="00092091">
        <w:rPr>
          <w:b/>
          <w:bCs/>
          <w:szCs w:val="24"/>
        </w:rPr>
        <w:t>All electronic devices that are brought to school by the student are the individual students’ responsibility.  Miller Grove High School will no</w:t>
      </w:r>
      <w:r w:rsidR="00A86ADD">
        <w:rPr>
          <w:b/>
          <w:bCs/>
          <w:szCs w:val="24"/>
        </w:rPr>
        <w:t>t</w:t>
      </w:r>
      <w:r w:rsidRPr="00092091">
        <w:rPr>
          <w:b/>
          <w:bCs/>
          <w:szCs w:val="24"/>
        </w:rPr>
        <w:t xml:space="preserve"> </w:t>
      </w:r>
      <w:r w:rsidR="00A86ADD" w:rsidRPr="00092091">
        <w:rPr>
          <w:b/>
          <w:bCs/>
          <w:szCs w:val="24"/>
        </w:rPr>
        <w:t xml:space="preserve">assume </w:t>
      </w:r>
      <w:r w:rsidRPr="00092091">
        <w:rPr>
          <w:b/>
          <w:bCs/>
          <w:szCs w:val="24"/>
        </w:rPr>
        <w:t xml:space="preserve">responsibility for any lost or stolen electronic devices.  </w:t>
      </w:r>
    </w:p>
    <w:p w14:paraId="50F79A89" w14:textId="77777777" w:rsidR="00092091" w:rsidRPr="00092091" w:rsidRDefault="00092091" w:rsidP="00E90DCE">
      <w:pPr>
        <w:tabs>
          <w:tab w:val="left" w:pos="360"/>
          <w:tab w:val="left" w:pos="720"/>
          <w:tab w:val="left" w:pos="1080"/>
          <w:tab w:val="left" w:pos="2160"/>
        </w:tabs>
        <w:ind w:left="360"/>
        <w:rPr>
          <w:bCs/>
          <w:szCs w:val="24"/>
        </w:rPr>
      </w:pPr>
    </w:p>
    <w:p w14:paraId="7735B659" w14:textId="45F13EBA" w:rsidR="00E90DCE" w:rsidRDefault="00E90DCE" w:rsidP="00092091">
      <w:pPr>
        <w:tabs>
          <w:tab w:val="left" w:pos="360"/>
          <w:tab w:val="left" w:pos="720"/>
          <w:tab w:val="left" w:pos="1080"/>
          <w:tab w:val="left" w:pos="2160"/>
        </w:tabs>
        <w:ind w:left="360"/>
        <w:rPr>
          <w:bCs/>
          <w:szCs w:val="24"/>
        </w:rPr>
      </w:pPr>
      <w:r w:rsidRPr="00092091">
        <w:rPr>
          <w:bCs/>
          <w:szCs w:val="24"/>
        </w:rPr>
        <w:t>The students are expected to secure all personal belongings appropriately to reduce the risk of any items being lost or stolen.  Administrators, faculty, and staff members will not conduct illegal searches of any individual for the loss of personal items due to negligence.</w:t>
      </w:r>
    </w:p>
    <w:p w14:paraId="77D26751" w14:textId="77777777" w:rsidR="00092091" w:rsidRPr="00092091" w:rsidRDefault="00092091" w:rsidP="00092091">
      <w:pPr>
        <w:tabs>
          <w:tab w:val="left" w:pos="360"/>
          <w:tab w:val="left" w:pos="720"/>
          <w:tab w:val="left" w:pos="1080"/>
          <w:tab w:val="left" w:pos="2160"/>
        </w:tabs>
        <w:ind w:left="360"/>
        <w:rPr>
          <w:bCs/>
          <w:szCs w:val="24"/>
        </w:rPr>
      </w:pPr>
    </w:p>
    <w:p w14:paraId="1053556C" w14:textId="4021BA8E" w:rsidR="007F627F" w:rsidRPr="00E90DCE" w:rsidRDefault="00E90DCE" w:rsidP="00E90DCE">
      <w:pPr>
        <w:tabs>
          <w:tab w:val="left" w:pos="360"/>
          <w:tab w:val="left" w:pos="720"/>
          <w:tab w:val="left" w:pos="1080"/>
          <w:tab w:val="left" w:pos="2160"/>
        </w:tabs>
        <w:ind w:left="360"/>
        <w:jc w:val="center"/>
        <w:rPr>
          <w:sz w:val="28"/>
          <w:szCs w:val="28"/>
        </w:rPr>
      </w:pPr>
      <w:r w:rsidRPr="00E90DCE">
        <w:rPr>
          <w:b/>
          <w:bCs/>
          <w:noProof/>
          <w:sz w:val="28"/>
          <w:szCs w:val="28"/>
        </w:rPr>
        <w:drawing>
          <wp:inline distT="0" distB="0" distL="0" distR="0" wp14:anchorId="57C0A2A7" wp14:editId="155BA4EA">
            <wp:extent cx="1685925" cy="1479588"/>
            <wp:effectExtent l="0" t="0" r="0" b="6350"/>
            <wp:docPr id="1" name="Picture 1" descr="C:\Users\e19938658\Desktop\Miller Grove HS 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9938658\Desktop\Miller Grove HS Cres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977" cy="1487532"/>
                    </a:xfrm>
                    <a:prstGeom prst="rect">
                      <a:avLst/>
                    </a:prstGeom>
                    <a:noFill/>
                    <a:ln>
                      <a:noFill/>
                    </a:ln>
                  </pic:spPr>
                </pic:pic>
              </a:graphicData>
            </a:graphic>
          </wp:inline>
        </w:drawing>
      </w:r>
    </w:p>
    <w:sectPr w:rsidR="007F627F" w:rsidRPr="00E90DCE" w:rsidSect="000E309E">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112EC"/>
    <w:multiLevelType w:val="hybridMultilevel"/>
    <w:tmpl w:val="BDFCF8BE"/>
    <w:lvl w:ilvl="0" w:tplc="7C9E1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67"/>
    <w:rsid w:val="00005767"/>
    <w:rsid w:val="00067593"/>
    <w:rsid w:val="00092091"/>
    <w:rsid w:val="000B0CE8"/>
    <w:rsid w:val="000E309E"/>
    <w:rsid w:val="000F535C"/>
    <w:rsid w:val="00110588"/>
    <w:rsid w:val="001166E1"/>
    <w:rsid w:val="00197711"/>
    <w:rsid w:val="001A131F"/>
    <w:rsid w:val="001C2741"/>
    <w:rsid w:val="00252D46"/>
    <w:rsid w:val="00283CC8"/>
    <w:rsid w:val="0034472B"/>
    <w:rsid w:val="003829DD"/>
    <w:rsid w:val="00387183"/>
    <w:rsid w:val="003A5013"/>
    <w:rsid w:val="003C1E87"/>
    <w:rsid w:val="003C7976"/>
    <w:rsid w:val="003D2CCA"/>
    <w:rsid w:val="0044390D"/>
    <w:rsid w:val="00496A77"/>
    <w:rsid w:val="004F79AE"/>
    <w:rsid w:val="005C2986"/>
    <w:rsid w:val="005E6EA3"/>
    <w:rsid w:val="00696356"/>
    <w:rsid w:val="006B1373"/>
    <w:rsid w:val="00733767"/>
    <w:rsid w:val="007B0786"/>
    <w:rsid w:val="007D1135"/>
    <w:rsid w:val="007F627F"/>
    <w:rsid w:val="008349E1"/>
    <w:rsid w:val="00855913"/>
    <w:rsid w:val="0090008B"/>
    <w:rsid w:val="00981903"/>
    <w:rsid w:val="009C0308"/>
    <w:rsid w:val="009D3872"/>
    <w:rsid w:val="00A6036C"/>
    <w:rsid w:val="00A73D78"/>
    <w:rsid w:val="00A86ADD"/>
    <w:rsid w:val="00B90764"/>
    <w:rsid w:val="00C73131"/>
    <w:rsid w:val="00CC5776"/>
    <w:rsid w:val="00DA48F6"/>
    <w:rsid w:val="00E63E49"/>
    <w:rsid w:val="00E90DCE"/>
    <w:rsid w:val="00EC225A"/>
    <w:rsid w:val="00F51AAB"/>
    <w:rsid w:val="00FC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E100"/>
  <w15:chartTrackingRefBased/>
  <w15:docId w15:val="{695CA400-FC48-45AD-A189-BC61D84A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6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05767"/>
    <w:pPr>
      <w:tabs>
        <w:tab w:val="left" w:pos="360"/>
        <w:tab w:val="left" w:pos="720"/>
        <w:tab w:val="left" w:pos="1080"/>
        <w:tab w:val="left" w:pos="2160"/>
      </w:tabs>
      <w:ind w:left="360"/>
    </w:pPr>
    <w:rPr>
      <w:rFonts w:ascii="Arial" w:hAnsi="Arial"/>
      <w:sz w:val="16"/>
    </w:rPr>
  </w:style>
  <w:style w:type="character" w:customStyle="1" w:styleId="BodyTextIndent3Char">
    <w:name w:val="Body Text Indent 3 Char"/>
    <w:basedOn w:val="DefaultParagraphFont"/>
    <w:link w:val="BodyTextIndent3"/>
    <w:rsid w:val="00005767"/>
    <w:rPr>
      <w:rFonts w:ascii="Arial" w:eastAsia="Times New Roman" w:hAnsi="Arial" w:cs="Times New Roman"/>
      <w:snapToGrid w:val="0"/>
      <w:sz w:val="16"/>
      <w:szCs w:val="20"/>
    </w:rPr>
  </w:style>
  <w:style w:type="paragraph" w:styleId="ListParagraph">
    <w:name w:val="List Paragraph"/>
    <w:basedOn w:val="Normal"/>
    <w:uiPriority w:val="34"/>
    <w:qFormat/>
    <w:rsid w:val="00A86ADD"/>
    <w:pPr>
      <w:ind w:left="720"/>
      <w:contextualSpacing/>
    </w:pPr>
  </w:style>
  <w:style w:type="paragraph" w:styleId="BalloonText">
    <w:name w:val="Balloon Text"/>
    <w:basedOn w:val="Normal"/>
    <w:link w:val="BalloonTextChar"/>
    <w:uiPriority w:val="99"/>
    <w:semiHidden/>
    <w:unhideWhenUsed/>
    <w:rsid w:val="00A86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D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Priester</dc:creator>
  <cp:keywords/>
  <dc:description/>
  <cp:lastModifiedBy>Matthew Priester</cp:lastModifiedBy>
  <cp:revision>2</cp:revision>
  <cp:lastPrinted>2017-06-22T13:43:00Z</cp:lastPrinted>
  <dcterms:created xsi:type="dcterms:W3CDTF">2017-06-22T17:40:00Z</dcterms:created>
  <dcterms:modified xsi:type="dcterms:W3CDTF">2017-06-22T17:40:00Z</dcterms:modified>
</cp:coreProperties>
</file>